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  <w:rPr>
          <w:rFonts w:hint="default" w:ascii="宋体" w:hAnsi="宋体" w:eastAsia="宋体" w:cs="宋体"/>
          <w:b/>
          <w:sz w:val="24"/>
          <w:szCs w:val="24"/>
          <w:bdr w:val="none" w:color="auto" w:sz="0" w:space="0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bdr w:val="none" w:color="auto" w:sz="0" w:space="0"/>
        </w:rPr>
        <w:t>天津理工大学研究生院</w:t>
      </w:r>
      <w:r>
        <w:rPr>
          <w:rFonts w:hint="eastAsia" w:ascii="宋体" w:hAnsi="宋体" w:eastAsia="宋体" w:cs="宋体"/>
          <w:b/>
          <w:sz w:val="24"/>
          <w:szCs w:val="24"/>
          <w:bdr w:val="none" w:color="auto" w:sz="0" w:space="0"/>
          <w:lang w:val="en-US" w:eastAsia="zh-CN"/>
        </w:rPr>
        <w:t>招聘岗位表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</w:rPr>
        <w:t>具体用工岗位及相关岗位应聘条件如下：</w:t>
      </w:r>
    </w:p>
    <w:tbl>
      <w:tblPr>
        <w:tblW w:w="6624" w:type="dxa"/>
        <w:jc w:val="center"/>
        <w:tblCellSpacing w:w="0" w:type="dxa"/>
        <w:tblInd w:w="8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4"/>
        <w:gridCol w:w="840"/>
        <w:gridCol w:w="672"/>
        <w:gridCol w:w="540"/>
        <w:gridCol w:w="780"/>
        <w:gridCol w:w="984"/>
        <w:gridCol w:w="984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sz w:val="14"/>
                <w:szCs w:val="14"/>
                <w:bdr w:val="none" w:color="auto" w:sz="0" w:space="0"/>
              </w:rPr>
              <w:t>序号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sz w:val="14"/>
                <w:szCs w:val="14"/>
                <w:bdr w:val="none" w:color="auto" w:sz="0" w:space="0"/>
              </w:rPr>
              <w:t>部门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sz w:val="14"/>
                <w:szCs w:val="14"/>
                <w:bdr w:val="none" w:color="auto" w:sz="0" w:space="0"/>
              </w:rPr>
              <w:t>岗位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sz w:val="14"/>
                <w:szCs w:val="14"/>
                <w:bdr w:val="none" w:color="auto" w:sz="0" w:space="0"/>
              </w:rPr>
              <w:t>人数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sz w:val="14"/>
                <w:szCs w:val="14"/>
                <w:bdr w:val="none" w:color="auto" w:sz="0" w:space="0"/>
              </w:rPr>
              <w:t>专业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sz w:val="14"/>
                <w:szCs w:val="14"/>
                <w:bdr w:val="none" w:color="auto" w:sz="0" w:space="0"/>
              </w:rPr>
              <w:t>学历学位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sz w:val="14"/>
                <w:szCs w:val="14"/>
                <w:bdr w:val="none" w:color="auto" w:sz="0" w:space="0"/>
              </w:rPr>
              <w:t>年龄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sz w:val="14"/>
                <w:szCs w:val="14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4"/>
                <w:szCs w:val="14"/>
                <w:bdr w:val="none" w:color="auto" w:sz="0" w:space="0"/>
              </w:rPr>
              <w:t>研究生院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4"/>
                <w:szCs w:val="14"/>
                <w:bdr w:val="none" w:color="auto" w:sz="0" w:space="0"/>
              </w:rPr>
              <w:t>综合管理岗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4"/>
                <w:szCs w:val="14"/>
                <w:bdr w:val="none" w:color="auto" w:sz="0" w:space="0"/>
              </w:rPr>
              <w:t>理学、工学类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4"/>
                <w:szCs w:val="14"/>
                <w:bdr w:val="none" w:color="auto" w:sz="0" w:space="0"/>
              </w:rPr>
              <w:t>硕士研究生及以上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4"/>
                <w:szCs w:val="14"/>
                <w:bdr w:val="none" w:color="auto" w:sz="0" w:space="0"/>
              </w:rPr>
              <w:t>30周岁及以下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4"/>
                <w:szCs w:val="14"/>
                <w:bdr w:val="none" w:color="auto" w:sz="0" w:space="0"/>
              </w:rPr>
              <w:t>工作细致，具备较强文字处理能力，熟悉办公软件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A0E4B"/>
    <w:rsid w:val="2C1A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FFFFFF"/>
      <w:u w:val="none"/>
    </w:rPr>
  </w:style>
  <w:style w:type="character" w:styleId="7">
    <w:name w:val="Hyperlink"/>
    <w:basedOn w:val="4"/>
    <w:uiPriority w:val="0"/>
    <w:rPr>
      <w:color w:val="FFFF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2019-09-20T03:37:00Z</dcterms:created>
  <dc:creator>石果</dc:creator>
  <cp:lastModifiedBy>石果</cp:lastModifiedBy>
  <dcterms:modified xsi:type="dcterms:W3CDTF">2019-09-20T03:37:40Z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