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25" w:rsidRDefault="00421F25" w:rsidP="00421F25">
      <w:pPr>
        <w:widowControl/>
        <w:spacing w:line="500" w:lineRule="exact"/>
        <w:rPr>
          <w:rFonts w:ascii="宋体" w:hAnsi="宋体" w:cs="宋体" w:hint="eastAsia"/>
          <w:b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333333"/>
          <w:kern w:val="0"/>
          <w:sz w:val="30"/>
          <w:szCs w:val="30"/>
        </w:rPr>
        <w:t>附件1</w:t>
      </w:r>
    </w:p>
    <w:p w:rsidR="00421F25" w:rsidRDefault="00421F25" w:rsidP="00421F25">
      <w:pPr>
        <w:widowControl/>
        <w:spacing w:line="500" w:lineRule="exact"/>
        <w:jc w:val="center"/>
        <w:rPr>
          <w:rFonts w:ascii="宋体" w:hAnsi="宋体" w:cs="宋体" w:hint="eastAsia"/>
          <w:b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333333"/>
          <w:kern w:val="0"/>
          <w:sz w:val="30"/>
          <w:szCs w:val="30"/>
        </w:rPr>
        <w:t>天津城建大学招聘劳务派遣人员岗位及要求</w:t>
      </w:r>
    </w:p>
    <w:p w:rsidR="00421F25" w:rsidRDefault="00421F25" w:rsidP="00421F25">
      <w:pPr>
        <w:jc w:val="center"/>
        <w:rPr>
          <w:rFonts w:ascii="仿宋" w:eastAsia="仿宋" w:hAnsi="仿宋" w:cs="宋体" w:hint="eastAsia"/>
          <w:kern w:val="0"/>
          <w:sz w:val="32"/>
          <w:szCs w:val="32"/>
        </w:rPr>
      </w:pPr>
    </w:p>
    <w:tbl>
      <w:tblPr>
        <w:tblpPr w:leftFromText="180" w:rightFromText="180" w:vertAnchor="text" w:horzAnchor="page" w:tblpX="1770" w:tblpY="256"/>
        <w:tblOverlap w:val="never"/>
        <w:tblW w:w="9024" w:type="dxa"/>
        <w:tblLayout w:type="fixed"/>
        <w:tblLook w:val="0000" w:firstRow="0" w:lastRow="0" w:firstColumn="0" w:lastColumn="0" w:noHBand="0" w:noVBand="0"/>
      </w:tblPr>
      <w:tblGrid>
        <w:gridCol w:w="565"/>
        <w:gridCol w:w="630"/>
        <w:gridCol w:w="744"/>
        <w:gridCol w:w="991"/>
        <w:gridCol w:w="757"/>
        <w:gridCol w:w="838"/>
        <w:gridCol w:w="517"/>
        <w:gridCol w:w="452"/>
        <w:gridCol w:w="3530"/>
      </w:tblGrid>
      <w:tr w:rsidR="00421F25" w:rsidTr="00B506A0">
        <w:trPr>
          <w:trHeight w:val="45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F25" w:rsidRDefault="00421F25" w:rsidP="00B506A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用工单位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F25" w:rsidRDefault="00421F25" w:rsidP="00B506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用工部门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F25" w:rsidRDefault="00421F25" w:rsidP="00B506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25" w:rsidRDefault="00421F25" w:rsidP="00B506A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相关要求</w:t>
            </w:r>
          </w:p>
        </w:tc>
      </w:tr>
      <w:tr w:rsidR="00421F25" w:rsidTr="00B506A0">
        <w:trPr>
          <w:trHeight w:val="38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25" w:rsidRDefault="00421F25" w:rsidP="00B506A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25" w:rsidRDefault="00421F25" w:rsidP="00B506A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F25" w:rsidRDefault="00421F25" w:rsidP="00B506A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25" w:rsidRDefault="00421F25" w:rsidP="00B506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25" w:rsidRDefault="00421F25" w:rsidP="00B506A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25" w:rsidRDefault="00421F25" w:rsidP="00B506A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25" w:rsidRDefault="00421F25" w:rsidP="00B506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25" w:rsidRDefault="00421F25" w:rsidP="00B506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25" w:rsidRDefault="00421F25" w:rsidP="00B506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要求</w:t>
            </w:r>
          </w:p>
        </w:tc>
      </w:tr>
      <w:tr w:rsidR="00421F25" w:rsidTr="00B506A0">
        <w:trPr>
          <w:trHeight w:val="16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25" w:rsidRDefault="00421F25" w:rsidP="00B506A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天</w:t>
            </w:r>
          </w:p>
          <w:p w:rsidR="00421F25" w:rsidRDefault="00421F25" w:rsidP="00B506A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津</w:t>
            </w:r>
          </w:p>
          <w:p w:rsidR="00421F25" w:rsidRDefault="00421F25" w:rsidP="00B506A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</w:t>
            </w:r>
          </w:p>
          <w:p w:rsidR="00421F25" w:rsidRDefault="00421F25" w:rsidP="00B506A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</w:t>
            </w:r>
          </w:p>
          <w:p w:rsidR="00421F25" w:rsidRDefault="00421F25" w:rsidP="00B506A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</w:t>
            </w:r>
          </w:p>
          <w:p w:rsidR="00421F25" w:rsidRDefault="00421F25" w:rsidP="00B506A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25" w:rsidRDefault="00421F25" w:rsidP="00B506A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工程实训中心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25" w:rsidRDefault="00421F25" w:rsidP="00B506A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钳工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25" w:rsidRDefault="00421F25" w:rsidP="00B506A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中专及以上学历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25" w:rsidRDefault="00421F25" w:rsidP="00B506A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25" w:rsidRDefault="00421F25" w:rsidP="00B506A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25" w:rsidRDefault="00421F25" w:rsidP="00B506A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25" w:rsidRDefault="00421F25" w:rsidP="00B506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25" w:rsidRDefault="00421F25" w:rsidP="00B506A0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保质保量完成安排的工程实</w:t>
            </w:r>
            <w:proofErr w:type="gramStart"/>
            <w:r>
              <w:rPr>
                <w:rFonts w:hint="eastAsia"/>
              </w:rPr>
              <w:t>训教学</w:t>
            </w:r>
            <w:proofErr w:type="gramEnd"/>
            <w:r>
              <w:rPr>
                <w:rFonts w:hint="eastAsia"/>
              </w:rPr>
              <w:t>任务，主要职责是指导钳工实</w:t>
            </w:r>
            <w:proofErr w:type="gramStart"/>
            <w:r>
              <w:rPr>
                <w:rFonts w:hint="eastAsia"/>
              </w:rPr>
              <w:t>训教学</w:t>
            </w:r>
            <w:proofErr w:type="gramEnd"/>
            <w:r>
              <w:rPr>
                <w:rFonts w:hint="eastAsia"/>
              </w:rPr>
              <w:t>指导。</w:t>
            </w:r>
          </w:p>
          <w:p w:rsidR="00421F25" w:rsidRDefault="00421F25" w:rsidP="00B506A0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参与编写实</w:t>
            </w:r>
            <w:proofErr w:type="gramStart"/>
            <w:r>
              <w:rPr>
                <w:rFonts w:hint="eastAsia"/>
              </w:rPr>
              <w:t>训指导</w:t>
            </w:r>
            <w:proofErr w:type="gramEnd"/>
            <w:r>
              <w:rPr>
                <w:rFonts w:hint="eastAsia"/>
              </w:rPr>
              <w:t>大纲、实训操作指导书等。</w:t>
            </w:r>
          </w:p>
          <w:p w:rsidR="00421F25" w:rsidRDefault="00421F25" w:rsidP="00B506A0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承担设备管理、维护与保养，确保实训设备、工具、仪器设备、软件正常运作。</w:t>
            </w:r>
          </w:p>
          <w:p w:rsidR="00421F25" w:rsidRDefault="00421F25" w:rsidP="00B506A0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坐班制工作岗位。</w:t>
            </w:r>
          </w:p>
          <w:p w:rsidR="00421F25" w:rsidRDefault="00421F25" w:rsidP="00B506A0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具有机械工程相关专业背景，中级及以上职业资格证书优先。</w:t>
            </w:r>
          </w:p>
          <w:p w:rsidR="00421F25" w:rsidRDefault="00421F25" w:rsidP="00B506A0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身心健康，有全局观念和团队精神，具有良好工作责任心，服从工作安排，具备较好的口头表达能力。</w:t>
            </w:r>
          </w:p>
          <w:p w:rsidR="00421F25" w:rsidRDefault="00421F25" w:rsidP="00B506A0">
            <w:pPr>
              <w:widowControl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完成部门安排的其它任务。</w:t>
            </w:r>
          </w:p>
        </w:tc>
      </w:tr>
    </w:tbl>
    <w:p w:rsidR="007077FB" w:rsidRDefault="007077FB"/>
    <w:sectPr w:rsidR="00707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25"/>
    <w:rsid w:val="00421F25"/>
    <w:rsid w:val="0070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8273"/>
  <w15:chartTrackingRefBased/>
  <w15:docId w15:val="{D5FC310A-EE83-4239-BCCD-B13FD70E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2022-07-18T02:22:00Z</dcterms:created>
  <dcterms:modified xsi:type="dcterms:W3CDTF">2022-07-18T02:22:00Z</dcterms:modified>
</cp:coreProperties>
</file>